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漆膜电容市场竞争格局深度调研及投资前景研究报告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漆膜电容市场竞争格局深度调研及投资前景研究报告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漆膜电容市场竞争格局深度调研及投资前景研究报告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漆膜电容市场竞争格局深度调研及投资前景研究报告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